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FD" w:rsidRDefault="00A81CC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17DFD" w:rsidRDefault="00A81CC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 w:rsidR="00F17DFD" w:rsidRDefault="00A81CC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Парадигмы (онлайн)</w:t>
      </w:r>
    </w:p>
    <w:p w:rsidR="00F17DFD" w:rsidRDefault="00A81CC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27.06.2023</w:t>
      </w:r>
    </w:p>
    <w:p w:rsidR="00F17DFD" w:rsidRDefault="00A81CCC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Утвержено </w:t>
      </w:r>
      <w:r>
        <w:rPr>
          <w:rFonts w:ascii="Times New Roman" w:hAnsi="Times New Roman"/>
          <w:color w:val="auto"/>
          <w:sz w:val="24"/>
          <w:szCs w:val="24"/>
        </w:rPr>
        <w:t>12</w:t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12</w:t>
      </w:r>
      <w:r>
        <w:rPr>
          <w:rFonts w:ascii="Times New Roman" w:hAnsi="Times New Roman"/>
          <w:color w:val="auto"/>
          <w:sz w:val="24"/>
          <w:szCs w:val="24"/>
        </w:rPr>
        <w:t xml:space="preserve">.2023. Глава Подразделения ИВДИВО Адыгея </w:t>
      </w:r>
      <w:r>
        <w:rPr>
          <w:rFonts w:ascii="Times New Roman" w:hAnsi="Times New Roman"/>
          <w:sz w:val="24"/>
        </w:rPr>
        <w:t>Хурамшина Дилара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Хурамшина Дилара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 xml:space="preserve"> 2. Конакова Наталья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6. Арушанян Ритта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7. Богославцева Надежда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9. Ковальчук Татьяна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10. Гончарова Оксана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11. Сагач Людмила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13. Хачатурова Маргарита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14. Кузьменко Марина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18. Чениб З</w:t>
      </w:r>
      <w:r>
        <w:rPr>
          <w:rFonts w:ascii="Times New Roman" w:hAnsi="Times New Roman" w:cs="Times New Roman"/>
          <w:color w:val="000000"/>
          <w:sz w:val="24"/>
        </w:rPr>
        <w:t>ейнаб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21. Богославцев Виктор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22. Беретарь Рита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24. Калачёва Ирина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25. Бакиев Марат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27. Васильченко Людмила</w:t>
      </w:r>
    </w:p>
    <w:p w:rsidR="00F17DFD" w:rsidRDefault="00A81CC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Практика-тренинг: стяжание и насыщение 512-риц. 8192 огнями, 8192 си-частей 16-ричной реализации ДК ИВО, синтези</w:t>
      </w:r>
      <w:r>
        <w:rPr>
          <w:rFonts w:ascii="Times New Roman" w:hAnsi="Times New Roman" w:cs="Times New Roman"/>
          <w:color w:val="000000"/>
          <w:sz w:val="24"/>
        </w:rPr>
        <w:t>рование их м.д.с., и обновления этим Синтеза Степени реализации Учителя Си к/н. Сегодня сделаем практику 2-74 Проф. Си.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Стяжание Плана Синтеза Отца Изначально Вышестоящего Отца новым явлением 9-й подрасы 6 й расы и 1 подрасы 7 расы, ДК ИВО в подр-нии ИВДИВ</w:t>
      </w:r>
      <w:r>
        <w:rPr>
          <w:rFonts w:ascii="Times New Roman" w:hAnsi="Times New Roman" w:cs="Times New Roman"/>
          <w:color w:val="000000"/>
          <w:sz w:val="24"/>
        </w:rPr>
        <w:t>О Адыгея (ракурсом своей орг-ции войти в командную работу подраз-ния).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Задача: Войти каждому из нас в практике-тренинге в максимально глубокое насыщение как Должностно Компетентному Изначально Вышестоящего Отца в 8192-рицы Синтез-частей, 4096-рицу Чка в</w:t>
      </w:r>
      <w:r>
        <w:rPr>
          <w:rFonts w:ascii="Times New Roman" w:hAnsi="Times New Roman" w:cs="Times New Roman"/>
          <w:color w:val="000000"/>
          <w:sz w:val="24"/>
        </w:rPr>
        <w:t>осьми видов 512 Частей явлением восьми реализации взращивания соответствующего ракурса 512-рицы Частей каждого из нас в соответствующем виде. В синтезе 24 выражений, в спецификации и реализации каждого явлением всего состава подр-ния Адыгея.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Сонастройка ко</w:t>
      </w:r>
      <w:r>
        <w:rPr>
          <w:rFonts w:ascii="Times New Roman" w:hAnsi="Times New Roman" w:cs="Times New Roman"/>
          <w:color w:val="000000"/>
          <w:sz w:val="24"/>
        </w:rPr>
        <w:t xml:space="preserve">мандно. Возжигаем, активируем, координируем сферы со сферой Организации в ИВДИВО-о-м-п Имперско-Цивилиз-х ИВДИВО-полисов ИВАС Георгия Дарьи Адыгея. Синтезируемся с АС Мории Свет, ст. Синтез Мудрости ИВО и Синтез Истины ИВО. Ядром ДК своей орг-цией с Ядром </w:t>
      </w:r>
      <w:r>
        <w:rPr>
          <w:rFonts w:ascii="Times New Roman" w:hAnsi="Times New Roman" w:cs="Times New Roman"/>
          <w:color w:val="000000"/>
          <w:sz w:val="24"/>
        </w:rPr>
        <w:t xml:space="preserve">Владыки ИВО, Нити Синтеза Мудрости ИВО в синтезе Нитей Мудрости каждым. Координируемся Ядром ДК ИВО с Ядром 28-им Организаций ИВДИВО Адыгея. 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Синтезируемся с ИВАС Кут Хуми Фаинь переходим в зал ИВДИВО 19 окт. 807 септ. 40 секст. 628 квин. 566 квадр. 084 </w:t>
      </w:r>
      <w:r>
        <w:rPr>
          <w:rFonts w:ascii="Times New Roman" w:hAnsi="Times New Roman" w:cs="Times New Roman"/>
          <w:color w:val="000000"/>
          <w:sz w:val="24"/>
        </w:rPr>
        <w:t>трл. 398 млр. 385 млн. 987 тыс. 520 В пра-ивдиво-октаво-реальность Соль-ИВДИВО Октавы.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Развёртываем Условия Внутренним 5-ричным Миром, входим в условия Внут-го Мира ДК ИВО Си-8192 Си-Частей ИВО. Возжигаемся критериями Внутреннего мира ИВДИВО-О-Мг-п Академи</w:t>
      </w:r>
      <w:r>
        <w:rPr>
          <w:rFonts w:ascii="Times New Roman" w:hAnsi="Times New Roman" w:cs="Times New Roman"/>
          <w:color w:val="000000"/>
          <w:sz w:val="24"/>
        </w:rPr>
        <w:t>и Си-Философии ИВО. Просим научить, развернуть навыки, умения, компетенции, концентрацию Внутренним миром организации 32 Архетипов материи и 32 Октав цельности 64 Архетипов ИВДИВО, ареалом обитания ИВДИВО-О-Мг-пл Академии Си-Философии ИВО, с практической п</w:t>
      </w:r>
      <w:r>
        <w:rPr>
          <w:rFonts w:ascii="Times New Roman" w:hAnsi="Times New Roman" w:cs="Times New Roman"/>
          <w:color w:val="000000"/>
          <w:sz w:val="24"/>
        </w:rPr>
        <w:t>рименённостью в столице Метагалактической Империи 41-м Архетипом, как 9-ой Соль-ИВДИВО Октавой. Просим ввести в Академию Си-Философии и перевести на обучении у АС Мории в Академии Си-Философии 41-го архетипа материи. Переходим в зал Академии Си-Философии н</w:t>
      </w:r>
      <w:r>
        <w:rPr>
          <w:rFonts w:ascii="Times New Roman" w:hAnsi="Times New Roman" w:cs="Times New Roman"/>
          <w:color w:val="000000"/>
          <w:sz w:val="24"/>
        </w:rPr>
        <w:t>а 19 окт. 807 септ. 040 секст. 628 квин. 566 квадр. 084 трл. 398 млр. 385 млн. 987 тыс.520 В пра-ивдиво-октаво-реальность Соль-ИВДИВО Октавы.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 зале Академии Си-Философии входим в Сферу Академии Си-Философии и нас Аватар Синтеза Мория вводит в Академию </w:t>
      </w:r>
      <w:r>
        <w:rPr>
          <w:rFonts w:ascii="Times New Roman" w:hAnsi="Times New Roman" w:cs="Times New Roman"/>
          <w:color w:val="000000"/>
          <w:sz w:val="24"/>
        </w:rPr>
        <w:t>Си-Философии. И перед нами зависло Ядро Владыки, насыщенное ядром Мудрости Академии Си-Философии, впитываем и насыщаемся из Ядра Владыки концетрацией Мудрости ИВО. Впитываем и вспыхиваем.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Переходим в зал Совета Академии Си-Философии ИВО, АС Мория перево</w:t>
      </w:r>
      <w:r>
        <w:rPr>
          <w:rFonts w:ascii="Times New Roman" w:hAnsi="Times New Roman" w:cs="Times New Roman"/>
          <w:color w:val="000000"/>
          <w:sz w:val="24"/>
        </w:rPr>
        <w:t>дит нас в зал № 6 – зал Внутренней Парадигмы ИВО. Стяжаем формирование Внутреннего мира ИВДИВО-О-Мг-п Академии Си-Философии Синтеза ИВО.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У Изначально Вышестоящего Отца 66 Арх. ОМ ИВДИВО стяжаем Синтез ИВО явлением стяжания и насыщения Час. Си, Ап. Част-</w:t>
      </w:r>
      <w:r>
        <w:rPr>
          <w:rFonts w:ascii="Times New Roman" w:hAnsi="Times New Roman" w:cs="Times New Roman"/>
          <w:color w:val="000000"/>
          <w:sz w:val="24"/>
        </w:rPr>
        <w:t>тей к/н в синтезе 24-х выражений в реализации ДК ИВДИВО.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Син-ся с Хум ИВО стяжаем 8192 Огня ИВО, 8192 си-частей 16-ричной реализации ДК ИВО этим.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Благодарим ИВО, ИВАС КХ Ф, АС М С, АС Г Д, и, не выходя из практики, входим в следующую практику. Практика № 2</w:t>
      </w:r>
      <w:r>
        <w:rPr>
          <w:rFonts w:ascii="Times New Roman" w:hAnsi="Times New Roman" w:cs="Times New Roman"/>
          <w:color w:val="000000"/>
          <w:sz w:val="24"/>
        </w:rPr>
        <w:t xml:space="preserve"> 74 Синтеза ИВО.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Стяжали у ИВ Отца первой стать пра-реальности: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восьмеричную естественную реализацию каждого из нас постепенным поэтапным взрастанием от Человека до Отца включительно каждым из нас;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расширение естественной возможности реализации кажд</w:t>
      </w:r>
      <w:r>
        <w:rPr>
          <w:rFonts w:ascii="Times New Roman" w:hAnsi="Times New Roman" w:cs="Times New Roman"/>
          <w:color w:val="000000"/>
          <w:sz w:val="24"/>
        </w:rPr>
        <w:t xml:space="preserve">ого из нас на явление 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Человека ИВО,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Посвящённого ИВО двумя уровнями Человека и Посвящённого,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Служащего ИВО с тремя уровнями Человека, Посвящёнными и Служащего, 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Ипостаси ИВО с четырьмя уровнями Человека, Посвящённого, Служащего, Ипостаси, 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Учителя ИВО в п</w:t>
      </w:r>
      <w:r>
        <w:rPr>
          <w:rFonts w:ascii="Times New Roman" w:hAnsi="Times New Roman" w:cs="Times New Roman"/>
          <w:color w:val="000000"/>
          <w:sz w:val="24"/>
        </w:rPr>
        <w:t xml:space="preserve">яти уровнях Человека, Посвящённого, Служащего, Ипостаси, Учителя, 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Владыки ИВО шестью уровнями Человека, Посвящённого, Служащего, Ипостаси, Учителя, Владыки,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Аватара ИВО в семи уровнях Человека, Посвящённого, Служащего, Ипостаси, Учителя, Владыки, Аватара.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восьмиуровневость реализации Человек-Субъекта Изначально Вышестоящего Отца в явлении восьми уровней Человека, восьми уровней Посвящённого, восьми уровней Служащего, восьми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уровней Ипостаси, восьми уровней Учителя, восьми уровней Владыки, восьми уровней </w:t>
      </w:r>
      <w:r>
        <w:rPr>
          <w:rFonts w:ascii="Times New Roman" w:hAnsi="Times New Roman" w:cs="Times New Roman"/>
          <w:color w:val="000000"/>
          <w:sz w:val="24"/>
        </w:rPr>
        <w:t>Аватара, восьми уровней Отца собою в естественной реализации каждым из нас;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- 4096 Частей восьмиуровневой реализации по 512 Частей разнообразием Частей явления реализуемости 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Отца едиными Частями, 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Аватара однородными Частями, 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Владыки Совершенными Частями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Учителя архетипическими Частями,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Ипостаси Октавными Частями,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Служащего Метагалактическими Частями, 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Посвящённого Цельными Частями, </w:t>
      </w:r>
    </w:p>
    <w:p w:rsidR="00F17DFD" w:rsidRDefault="00A81CC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Человека Базовыми Октавно-Метагалактическими Частями.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Человека-Субъекта Землянина синтезфизически реализацией Большого К</w:t>
      </w:r>
      <w:r>
        <w:rPr>
          <w:rFonts w:ascii="Times New Roman" w:hAnsi="Times New Roman" w:cs="Times New Roman"/>
          <w:color w:val="000000"/>
          <w:sz w:val="24"/>
        </w:rPr>
        <w:t>осмоса в синтезе всех Метагалактических Космосов, Большого Космоса синтезом Октав, синтезирующих все Космосы архетипических Метагалактик;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Антропный принцип Большого Космоса в реализации Человек-Субъекта Землянина 8-уровнево естественно внутренне-внешне </w:t>
      </w:r>
      <w:r>
        <w:rPr>
          <w:rFonts w:ascii="Times New Roman" w:hAnsi="Times New Roman" w:cs="Times New Roman"/>
          <w:color w:val="000000"/>
          <w:sz w:val="24"/>
        </w:rPr>
        <w:t>4096-рично синтезфизически собою.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Развёртывание всего стяжённого в ИВДИВО Адыгея.</w:t>
      </w:r>
    </w:p>
    <w:p w:rsidR="00F17DFD" w:rsidRDefault="00A81CC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17DFD" w:rsidRDefault="00A81C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Будем работать и будем насыщаться всеми этими Частями ДК. Если не будем работать, в новую эпоху не войдём, будем болтаться в 1, 2, 3 эволюции. Нужно делать п</w:t>
      </w:r>
      <w:r>
        <w:rPr>
          <w:rFonts w:ascii="Times New Roman" w:hAnsi="Times New Roman" w:cs="Times New Roman"/>
          <w:color w:val="000000"/>
          <w:sz w:val="24"/>
        </w:rPr>
        <w:t>рактики, которые даёт Глава ИВДИВО.</w:t>
      </w:r>
    </w:p>
    <w:p w:rsidR="00F17DFD" w:rsidRPr="008C5FAD" w:rsidRDefault="00A81CC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8C5FAD"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ИВДИВО-октавно-метагалактическо-планетарной Академии Синтез-Философии ИВО АС Мории ИВАС Кут Хуми Бакланова Надежда </w:t>
      </w:r>
    </w:p>
    <w:bookmarkEnd w:id="0"/>
    <w:p w:rsidR="00F17DFD" w:rsidRDefault="00A81CC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sectPr w:rsidR="00F17DF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CC" w:rsidRDefault="00A81CCC">
      <w:pPr>
        <w:spacing w:line="240" w:lineRule="auto"/>
      </w:pPr>
      <w:r>
        <w:separator/>
      </w:r>
    </w:p>
  </w:endnote>
  <w:endnote w:type="continuationSeparator" w:id="0">
    <w:p w:rsidR="00A81CCC" w:rsidRDefault="00A8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CC" w:rsidRDefault="00A81CCC">
      <w:pPr>
        <w:spacing w:after="0"/>
      </w:pPr>
      <w:r>
        <w:separator/>
      </w:r>
    </w:p>
  </w:footnote>
  <w:footnote w:type="continuationSeparator" w:id="0">
    <w:p w:rsidR="00A81CCC" w:rsidRDefault="00A81C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E2"/>
    <w:rsid w:val="00790BF6"/>
    <w:rsid w:val="008C5FAD"/>
    <w:rsid w:val="0091344B"/>
    <w:rsid w:val="00A81CCC"/>
    <w:rsid w:val="00BC03E2"/>
    <w:rsid w:val="00F17DFD"/>
    <w:rsid w:val="1B2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97E0C-1423-4D69-B1C1-8EC4F306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No Spacing"/>
    <w:link w:val="a3"/>
    <w:qFormat/>
    <w:rPr>
      <w:rFonts w:ascii="Calibri" w:eastAsia="Times New Roman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2023-12-12T21:11:00Z</cp:lastPrinted>
  <dcterms:created xsi:type="dcterms:W3CDTF">2023-12-11T20:07:00Z</dcterms:created>
  <dcterms:modified xsi:type="dcterms:W3CDTF">2023-12-13T06:02:00Z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55EE38757DA94E419815BC4EC870198E_13</vt:lpwstr>
  </property>
</Properties>
</file>